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C62B1" w14:textId="121E0561" w:rsidR="004436AC" w:rsidRPr="006C251D" w:rsidRDefault="008F50C3" w:rsidP="004436AC">
      <w:pPr>
        <w:pStyle w:val="ChapterTitle"/>
        <w:rPr>
          <w:smallCaps/>
        </w:rPr>
      </w:pPr>
      <w:r w:rsidRPr="006C251D">
        <w:rPr>
          <w:smallCaps/>
        </w:rPr>
        <w:t>The Terms of the Contract</w:t>
      </w:r>
    </w:p>
    <w:p w14:paraId="03678A82" w14:textId="49779254" w:rsidR="004436AC" w:rsidRPr="004436AC" w:rsidRDefault="004436AC" w:rsidP="004436AC">
      <w:r w:rsidRPr="004436AC">
        <w:t xml:space="preserve">Once the parties </w:t>
      </w:r>
      <w:r>
        <w:t>form</w:t>
      </w:r>
      <w:r w:rsidRPr="004436AC">
        <w:t xml:space="preserve"> a contract, they are </w:t>
      </w:r>
      <w:r>
        <w:t>required</w:t>
      </w:r>
      <w:r w:rsidRPr="004436AC">
        <w:t xml:space="preserve"> to </w:t>
      </w:r>
      <w:r>
        <w:t>perform</w:t>
      </w:r>
      <w:r w:rsidRPr="004436AC">
        <w:t xml:space="preserve"> their contractual </w:t>
      </w:r>
      <w:r>
        <w:t>obligations</w:t>
      </w:r>
      <w:r w:rsidRPr="004436AC">
        <w:t xml:space="preserve">. In this chapter, we explore exactly what those obligations entail. At first glance, the answer may seem </w:t>
      </w:r>
      <w:r>
        <w:t>rather trivial</w:t>
      </w:r>
      <w:r w:rsidRPr="004436AC">
        <w:t xml:space="preserve">. In contrast to other areas of law—such as criminal or tort law—where substantive legal norms are established by statutes or case law, in contract law, the source of obligations stems from the voluntary promises the parties made during contract formation. In other words, the parties’ obligations are </w:t>
      </w:r>
      <w:r>
        <w:t>just</w:t>
      </w:r>
      <w:r w:rsidRPr="004436AC">
        <w:t xml:space="preserve"> whatever they agreed upon when they formed the contract. Simple, right?</w:t>
      </w:r>
    </w:p>
    <w:p w14:paraId="1C08B93A" w14:textId="5C0C3F09" w:rsidR="004436AC" w:rsidRDefault="004436AC" w:rsidP="004436AC">
      <w:r>
        <w:t xml:space="preserve">Not quite. In one famous case, a seller promised to sell a certain quantity (measured by weight) of chicken. Clear enough, no? However, it turned out that young chickens and old chickens have dramatically different uses and prices. The dispute ended up before a federal court, where Judge Friendly famously opened his opinion with the question: “The issue is, what is chicken?” </w:t>
      </w:r>
      <w:proofErr w:type="spellStart"/>
      <w:r w:rsidRPr="004436AC">
        <w:rPr>
          <w:i/>
          <w:iCs/>
        </w:rPr>
        <w:t>Frigaliment</w:t>
      </w:r>
      <w:proofErr w:type="spellEnd"/>
      <w:r w:rsidRPr="004436AC">
        <w:rPr>
          <w:i/>
          <w:iCs/>
        </w:rPr>
        <w:t xml:space="preserve"> Importing Co. v. B.N.S. Int'l Sales Corp</w:t>
      </w:r>
      <w:r>
        <w:t xml:space="preserve">., 190 F. Supp. 116, 117 (S.D.N.Y. 1960). The first issue, therefore, in determining the parties’ contractual obligations involves ambiguity. Even when the parties agree on the promises made, they may still disagree on what those promises actually </w:t>
      </w:r>
      <w:proofErr w:type="gramStart"/>
      <w:r>
        <w:t>mean</w:t>
      </w:r>
      <w:proofErr w:type="gramEnd"/>
      <w:r>
        <w:t>. The language we use is often open to multiple interpretations. Like other forms of legal text, contracts must be interpreted to ascertain their true meaning.</w:t>
      </w:r>
    </w:p>
    <w:p w14:paraId="0EE61390" w14:textId="30365590" w:rsidR="004436AC" w:rsidRPr="004436AC" w:rsidRDefault="004436AC" w:rsidP="004436AC">
      <w:r w:rsidRPr="004436AC">
        <w:t>But even if we fully understand the meaning of every word and phrase, we may still not know the complete scope of the parties</w:t>
      </w:r>
      <w:r>
        <w:t>’</w:t>
      </w:r>
      <w:r w:rsidRPr="004436AC">
        <w:t xml:space="preserve"> obligations. Contractual duties can arise from a variety of sources, including </w:t>
      </w:r>
      <w:r>
        <w:t xml:space="preserve">(but not limited to) </w:t>
      </w:r>
      <w:r w:rsidRPr="004436AC">
        <w:t>the written agreement (properly interpreted), the communications exchanged during contract formation, other documents incorporated into the agreement, industry standards, and terms implied by law when the parties have not explicitly addressed them. Examples of such implied terms include the duty of good faith and the warranty that sellers provide to buyers.</w:t>
      </w:r>
    </w:p>
    <w:p w14:paraId="247D3589" w14:textId="77777777" w:rsidR="004436AC" w:rsidRPr="004436AC" w:rsidRDefault="004436AC" w:rsidP="004436AC">
      <w:r w:rsidRPr="004436AC">
        <w:t>This chapter examines all these sources of contractual obligations and, crucially, the relationships and hierarchy among them.</w:t>
      </w:r>
    </w:p>
    <w:p w14:paraId="709B1327" w14:textId="77777777" w:rsidR="004436AC" w:rsidRDefault="004436AC" w:rsidP="004436AC"/>
    <w:sectPr w:rsidR="004436AC" w:rsidSect="007C44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103E8" w14:textId="77777777" w:rsidR="00CC0806" w:rsidRDefault="00CC0806" w:rsidP="007C44A6">
      <w:r>
        <w:separator/>
      </w:r>
    </w:p>
  </w:endnote>
  <w:endnote w:type="continuationSeparator" w:id="0">
    <w:p w14:paraId="372BA3AD" w14:textId="77777777" w:rsidR="00CC0806" w:rsidRDefault="00CC0806" w:rsidP="007C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AA36" w14:textId="77777777" w:rsidR="00C9160A" w:rsidRDefault="00C9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2F76" w14:textId="77777777" w:rsidR="00C9160A" w:rsidRDefault="00C91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D280" w14:textId="77777777" w:rsidR="00C9160A" w:rsidRDefault="00C9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54F9B" w14:textId="77777777" w:rsidR="00CC0806" w:rsidRDefault="00CC0806" w:rsidP="007C44A6">
      <w:r>
        <w:separator/>
      </w:r>
    </w:p>
  </w:footnote>
  <w:footnote w:type="continuationSeparator" w:id="0">
    <w:p w14:paraId="247B1519" w14:textId="77777777" w:rsidR="00CC0806" w:rsidRDefault="00CC0806" w:rsidP="007C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8D97" w14:textId="77777777" w:rsidR="00C9160A" w:rsidRPr="00BB6120" w:rsidRDefault="00C9160A" w:rsidP="00C9160A">
    <w:pPr>
      <w:pStyle w:val="Header"/>
    </w:pPr>
    <w:r w:rsidRPr="00981923">
      <w:rPr>
        <w:b/>
        <w:bCs/>
        <w:noProof/>
        <w:sz w:val="24"/>
        <w:szCs w:val="24"/>
      </w:rPr>
      <w:fldChar w:fldCharType="begin"/>
    </w:r>
    <w:r w:rsidRPr="00981923">
      <w:rPr>
        <w:b/>
        <w:bCs/>
        <w:noProof/>
        <w:sz w:val="24"/>
        <w:szCs w:val="24"/>
      </w:rPr>
      <w:instrText xml:space="preserve"> PAGE   \* MERGEFORMAT </w:instrText>
    </w:r>
    <w:r w:rsidRPr="00981923">
      <w:rPr>
        <w:b/>
        <w:bCs/>
        <w:noProof/>
        <w:sz w:val="24"/>
        <w:szCs w:val="24"/>
      </w:rPr>
      <w:fldChar w:fldCharType="separate"/>
    </w:r>
    <w:r>
      <w:rPr>
        <w:b/>
        <w:bCs/>
        <w:noProof/>
        <w:sz w:val="24"/>
        <w:szCs w:val="24"/>
      </w:rPr>
      <w:t>2</w:t>
    </w:r>
    <w:r w:rsidRPr="00981923">
      <w:rPr>
        <w:b/>
        <w:bCs/>
        <w:noProof/>
        <w:sz w:val="24"/>
        <w:szCs w:val="24"/>
      </w:rPr>
      <w:fldChar w:fldCharType="end"/>
    </w:r>
    <w:r w:rsidRPr="00981923">
      <w:rPr>
        <w:b/>
        <w:bCs/>
        <w:noProof/>
        <w:sz w:val="24"/>
        <w:szCs w:val="24"/>
      </w:rPr>
      <w:tab/>
      <w:t xml:space="preserve">  </w:t>
    </w:r>
    <w:r>
      <w:rPr>
        <w:b/>
        <w:bCs/>
        <w:noProof/>
        <w:sz w:val="24"/>
        <w:szCs w:val="24"/>
      </w:rPr>
      <w:t>The Terms of the Contract</w:t>
    </w:r>
  </w:p>
  <w:p w14:paraId="38594CF2" w14:textId="77777777" w:rsidR="00D43475" w:rsidRDefault="00D43475" w:rsidP="007C44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6B13FCDC" w:rsidR="00497897" w:rsidRPr="00BA6D21" w:rsidRDefault="00C9160A" w:rsidP="00BA6D21">
    <w:pPr>
      <w:pStyle w:val="Header"/>
      <w:jc w:val="left"/>
      <w:rPr>
        <w:rFonts w:eastAsiaTheme="minorHAnsi"/>
        <w:b/>
        <w:bCs/>
        <w:noProof/>
        <w:sz w:val="24"/>
        <w:szCs w:val="24"/>
        <w:lang w:eastAsia="en-US" w:bidi="he-IL"/>
      </w:rPr>
    </w:pPr>
    <w:r>
      <w:rPr>
        <w:rFonts w:eastAsiaTheme="minorHAnsi"/>
        <w:b/>
        <w:bCs/>
        <w:noProof/>
        <w:sz w:val="24"/>
        <w:szCs w:val="24"/>
        <w:lang w:eastAsia="en-US" w:bidi="he-IL"/>
      </w:rPr>
      <w:tab/>
    </w:r>
    <w:r w:rsidR="00E021D8" w:rsidRPr="00BA6D21">
      <w:rPr>
        <w:rFonts w:eastAsiaTheme="minorHAnsi"/>
        <w:b/>
        <w:bCs/>
        <w:noProof/>
        <w:sz w:val="24"/>
        <w:szCs w:val="24"/>
        <w:lang w:eastAsia="en-US" w:bidi="he-IL"/>
      </w:rPr>
      <w:t>Contract Interpretation</w:t>
    </w:r>
    <w:r w:rsidR="009F5BB1" w:rsidRPr="00BA6D21">
      <w:rPr>
        <w:rFonts w:eastAsiaTheme="minorHAnsi"/>
        <w:b/>
        <w:bCs/>
        <w:noProof/>
        <w:sz w:val="24"/>
        <w:szCs w:val="24"/>
        <w:lang w:eastAsia="en-US" w:bidi="he-IL"/>
      </w:rPr>
      <w:t xml:space="preserve"> </w:t>
    </w:r>
    <w:r w:rsidR="00497897" w:rsidRPr="00BA6D21">
      <w:rPr>
        <w:rFonts w:eastAsiaTheme="minorHAnsi"/>
        <w:b/>
        <w:bCs/>
        <w:noProof/>
        <w:sz w:val="24"/>
        <w:szCs w:val="24"/>
        <w:lang w:eastAsia="en-US" w:bidi="he-IL"/>
      </w:rPr>
      <w:tab/>
    </w:r>
    <w:r w:rsidR="002E4013" w:rsidRPr="00BA6D21">
      <w:rPr>
        <w:rFonts w:eastAsiaTheme="minorHAnsi"/>
        <w:b/>
        <w:bCs/>
        <w:noProof/>
        <w:sz w:val="24"/>
        <w:szCs w:val="24"/>
        <w:lang w:eastAsia="en-US" w:bidi="he-IL"/>
      </w:rPr>
      <w:fldChar w:fldCharType="begin"/>
    </w:r>
    <w:r w:rsidR="002E4013" w:rsidRPr="00BA6D21">
      <w:rPr>
        <w:rFonts w:eastAsiaTheme="minorHAnsi"/>
        <w:b/>
        <w:bCs/>
        <w:noProof/>
        <w:sz w:val="24"/>
        <w:szCs w:val="24"/>
        <w:lang w:eastAsia="en-US" w:bidi="he-IL"/>
      </w:rPr>
      <w:instrText xml:space="preserve"> PAGE   \* MERGEFORMAT </w:instrText>
    </w:r>
    <w:r w:rsidR="002E4013" w:rsidRPr="00BA6D21">
      <w:rPr>
        <w:rFonts w:eastAsiaTheme="minorHAnsi"/>
        <w:b/>
        <w:bCs/>
        <w:noProof/>
        <w:sz w:val="24"/>
        <w:szCs w:val="24"/>
        <w:lang w:eastAsia="en-US" w:bidi="he-IL"/>
      </w:rPr>
      <w:fldChar w:fldCharType="separate"/>
    </w:r>
    <w:r w:rsidR="00397A44" w:rsidRPr="00BA6D21">
      <w:rPr>
        <w:rFonts w:eastAsiaTheme="minorHAnsi"/>
        <w:b/>
        <w:bCs/>
        <w:noProof/>
        <w:sz w:val="24"/>
        <w:szCs w:val="24"/>
        <w:lang w:eastAsia="en-US" w:bidi="he-IL"/>
      </w:rPr>
      <w:t>5</w:t>
    </w:r>
    <w:r w:rsidR="002E4013" w:rsidRPr="00BA6D21">
      <w:rPr>
        <w:rFonts w:eastAsiaTheme="minorHAnsi"/>
        <w:b/>
        <w:bCs/>
        <w:noProof/>
        <w:sz w:val="24"/>
        <w:szCs w:val="24"/>
        <w:lang w:eastAsia="en-US" w:bidi="he-IL"/>
      </w:rPr>
      <w:fldChar w:fldCharType="end"/>
    </w:r>
  </w:p>
  <w:p w14:paraId="6CCA0C37" w14:textId="77777777" w:rsidR="00D43475" w:rsidRDefault="00D43475" w:rsidP="007C44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10AB" w14:textId="77777777" w:rsidR="00C9160A" w:rsidRDefault="00C9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A0411"/>
    <w:multiLevelType w:val="hybridMultilevel"/>
    <w:tmpl w:val="44D4E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D4F20"/>
    <w:multiLevelType w:val="hybridMultilevel"/>
    <w:tmpl w:val="44D4E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A4D"/>
    <w:multiLevelType w:val="hybridMultilevel"/>
    <w:tmpl w:val="D6C4C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F453A"/>
    <w:multiLevelType w:val="hybridMultilevel"/>
    <w:tmpl w:val="7FC6424A"/>
    <w:lvl w:ilvl="0" w:tplc="05B4116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4673B"/>
    <w:multiLevelType w:val="hybridMultilevel"/>
    <w:tmpl w:val="5A027502"/>
    <w:lvl w:ilvl="0" w:tplc="2A94E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82102"/>
    <w:multiLevelType w:val="hybridMultilevel"/>
    <w:tmpl w:val="EDEAF0FE"/>
    <w:lvl w:ilvl="0" w:tplc="E28C9F1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D2CA0"/>
    <w:multiLevelType w:val="hybridMultilevel"/>
    <w:tmpl w:val="6CD0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426EA"/>
    <w:multiLevelType w:val="hybridMultilevel"/>
    <w:tmpl w:val="3D96EC8A"/>
    <w:lvl w:ilvl="0" w:tplc="7DDC01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72FC2"/>
    <w:multiLevelType w:val="hybridMultilevel"/>
    <w:tmpl w:val="723250E4"/>
    <w:lvl w:ilvl="0" w:tplc="7CCC043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394928">
    <w:abstractNumId w:val="5"/>
  </w:num>
  <w:num w:numId="2" w16cid:durableId="1275987300">
    <w:abstractNumId w:val="5"/>
    <w:lvlOverride w:ilvl="0">
      <w:startOverride w:val="1"/>
    </w:lvlOverride>
  </w:num>
  <w:num w:numId="3" w16cid:durableId="1516185385">
    <w:abstractNumId w:val="2"/>
  </w:num>
  <w:num w:numId="4" w16cid:durableId="750857955">
    <w:abstractNumId w:val="3"/>
  </w:num>
  <w:num w:numId="5" w16cid:durableId="1802916181">
    <w:abstractNumId w:val="7"/>
  </w:num>
  <w:num w:numId="6" w16cid:durableId="1979534247">
    <w:abstractNumId w:val="3"/>
    <w:lvlOverride w:ilvl="0">
      <w:startOverride w:val="1"/>
    </w:lvlOverride>
  </w:num>
  <w:num w:numId="7" w16cid:durableId="1712803212">
    <w:abstractNumId w:val="4"/>
  </w:num>
  <w:num w:numId="8" w16cid:durableId="1251161283">
    <w:abstractNumId w:val="1"/>
  </w:num>
  <w:num w:numId="9" w16cid:durableId="1815248034">
    <w:abstractNumId w:val="6"/>
  </w:num>
  <w:num w:numId="10" w16cid:durableId="1650817225">
    <w:abstractNumId w:val="0"/>
  </w:num>
  <w:num w:numId="11" w16cid:durableId="355473907">
    <w:abstractNumId w:val="5"/>
  </w:num>
  <w:num w:numId="12" w16cid:durableId="551616789">
    <w:abstractNumId w:val="5"/>
    <w:lvlOverride w:ilvl="0">
      <w:startOverride w:val="1"/>
    </w:lvlOverride>
  </w:num>
  <w:num w:numId="13" w16cid:durableId="2082294153">
    <w:abstractNumId w:val="5"/>
  </w:num>
  <w:num w:numId="14" w16cid:durableId="269356201">
    <w:abstractNumId w:val="5"/>
  </w:num>
  <w:num w:numId="15" w16cid:durableId="1613434801">
    <w:abstractNumId w:val="5"/>
  </w:num>
  <w:num w:numId="16" w16cid:durableId="1539929095">
    <w:abstractNumId w:val="5"/>
  </w:num>
  <w:num w:numId="17" w16cid:durableId="1314749690">
    <w:abstractNumId w:val="5"/>
  </w:num>
  <w:num w:numId="18" w16cid:durableId="1586184445">
    <w:abstractNumId w:val="5"/>
  </w:num>
  <w:num w:numId="19" w16cid:durableId="568540119">
    <w:abstractNumId w:val="5"/>
  </w:num>
  <w:num w:numId="20" w16cid:durableId="2092654385">
    <w:abstractNumId w:val="5"/>
  </w:num>
  <w:num w:numId="21" w16cid:durableId="648675599">
    <w:abstractNumId w:val="8"/>
  </w:num>
  <w:num w:numId="22" w16cid:durableId="1795296450">
    <w:abstractNumId w:val="5"/>
    <w:lvlOverride w:ilvl="0">
      <w:startOverride w:val="1"/>
    </w:lvlOverride>
  </w:num>
  <w:num w:numId="23" w16cid:durableId="1896355838">
    <w:abstractNumId w:val="3"/>
    <w:lvlOverride w:ilvl="0">
      <w:startOverride w:val="1"/>
    </w:lvlOverride>
  </w:num>
  <w:num w:numId="24" w16cid:durableId="380176892">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0NbUwtTSytDA1NzNX0lEKTi0uzszPAykwqwUAYBgEAywAAAA="/>
  </w:docVars>
  <w:rsids>
    <w:rsidRoot w:val="009041FF"/>
    <w:rsid w:val="000072BB"/>
    <w:rsid w:val="000140B3"/>
    <w:rsid w:val="00017995"/>
    <w:rsid w:val="000209BE"/>
    <w:rsid w:val="00021B71"/>
    <w:rsid w:val="000273C6"/>
    <w:rsid w:val="00027447"/>
    <w:rsid w:val="00027A9C"/>
    <w:rsid w:val="000318E7"/>
    <w:rsid w:val="00034559"/>
    <w:rsid w:val="000354D6"/>
    <w:rsid w:val="00037CAE"/>
    <w:rsid w:val="00051808"/>
    <w:rsid w:val="00051916"/>
    <w:rsid w:val="000547B2"/>
    <w:rsid w:val="00054E73"/>
    <w:rsid w:val="00060EDE"/>
    <w:rsid w:val="00073442"/>
    <w:rsid w:val="00073A2A"/>
    <w:rsid w:val="00074137"/>
    <w:rsid w:val="00075517"/>
    <w:rsid w:val="00075722"/>
    <w:rsid w:val="00081796"/>
    <w:rsid w:val="000921FF"/>
    <w:rsid w:val="00095928"/>
    <w:rsid w:val="00097783"/>
    <w:rsid w:val="000A06A0"/>
    <w:rsid w:val="000C32F8"/>
    <w:rsid w:val="000C35B4"/>
    <w:rsid w:val="000D0D62"/>
    <w:rsid w:val="000D0F9E"/>
    <w:rsid w:val="000D1E81"/>
    <w:rsid w:val="000D3104"/>
    <w:rsid w:val="000E1260"/>
    <w:rsid w:val="000E23CA"/>
    <w:rsid w:val="000E6D00"/>
    <w:rsid w:val="000E6F5A"/>
    <w:rsid w:val="000F7D00"/>
    <w:rsid w:val="000F7E8B"/>
    <w:rsid w:val="0010260A"/>
    <w:rsid w:val="00104E18"/>
    <w:rsid w:val="00107975"/>
    <w:rsid w:val="00112E97"/>
    <w:rsid w:val="00120A1D"/>
    <w:rsid w:val="001265CF"/>
    <w:rsid w:val="0012671F"/>
    <w:rsid w:val="001361DA"/>
    <w:rsid w:val="00141B9B"/>
    <w:rsid w:val="00142555"/>
    <w:rsid w:val="00145504"/>
    <w:rsid w:val="00152326"/>
    <w:rsid w:val="00153E97"/>
    <w:rsid w:val="001542C6"/>
    <w:rsid w:val="00160FD6"/>
    <w:rsid w:val="00161C14"/>
    <w:rsid w:val="0016304E"/>
    <w:rsid w:val="001638CB"/>
    <w:rsid w:val="001712A1"/>
    <w:rsid w:val="0017170B"/>
    <w:rsid w:val="001748C2"/>
    <w:rsid w:val="00176C17"/>
    <w:rsid w:val="00183382"/>
    <w:rsid w:val="001842C4"/>
    <w:rsid w:val="00184E2D"/>
    <w:rsid w:val="00186123"/>
    <w:rsid w:val="00192A8F"/>
    <w:rsid w:val="001A2C53"/>
    <w:rsid w:val="001A6956"/>
    <w:rsid w:val="001A7C7C"/>
    <w:rsid w:val="001B028E"/>
    <w:rsid w:val="001C5C90"/>
    <w:rsid w:val="001E4A38"/>
    <w:rsid w:val="001E63E4"/>
    <w:rsid w:val="001E736E"/>
    <w:rsid w:val="001F1712"/>
    <w:rsid w:val="001F247D"/>
    <w:rsid w:val="001F30B8"/>
    <w:rsid w:val="001F75AE"/>
    <w:rsid w:val="00200E6D"/>
    <w:rsid w:val="002013DE"/>
    <w:rsid w:val="002071E8"/>
    <w:rsid w:val="0021252B"/>
    <w:rsid w:val="002156DF"/>
    <w:rsid w:val="00220B69"/>
    <w:rsid w:val="0022719B"/>
    <w:rsid w:val="00232F99"/>
    <w:rsid w:val="0023361B"/>
    <w:rsid w:val="00233E15"/>
    <w:rsid w:val="00235DA9"/>
    <w:rsid w:val="00236DD7"/>
    <w:rsid w:val="00242838"/>
    <w:rsid w:val="002479F8"/>
    <w:rsid w:val="002538C1"/>
    <w:rsid w:val="002560E0"/>
    <w:rsid w:val="00257B62"/>
    <w:rsid w:val="00262686"/>
    <w:rsid w:val="002647C6"/>
    <w:rsid w:val="002710EC"/>
    <w:rsid w:val="00271655"/>
    <w:rsid w:val="00272A81"/>
    <w:rsid w:val="00280854"/>
    <w:rsid w:val="00286133"/>
    <w:rsid w:val="002916EA"/>
    <w:rsid w:val="00291776"/>
    <w:rsid w:val="002933C6"/>
    <w:rsid w:val="00293A2C"/>
    <w:rsid w:val="0029768B"/>
    <w:rsid w:val="00297C4A"/>
    <w:rsid w:val="002A4ED8"/>
    <w:rsid w:val="002B2282"/>
    <w:rsid w:val="002B39E6"/>
    <w:rsid w:val="002C20EB"/>
    <w:rsid w:val="002C7316"/>
    <w:rsid w:val="002E0AC8"/>
    <w:rsid w:val="002E1DE9"/>
    <w:rsid w:val="002E20F3"/>
    <w:rsid w:val="002E4013"/>
    <w:rsid w:val="002E6503"/>
    <w:rsid w:val="002F43D4"/>
    <w:rsid w:val="002F765C"/>
    <w:rsid w:val="003051D0"/>
    <w:rsid w:val="00305582"/>
    <w:rsid w:val="003075E7"/>
    <w:rsid w:val="0031167C"/>
    <w:rsid w:val="003350DF"/>
    <w:rsid w:val="003429F3"/>
    <w:rsid w:val="00343BAA"/>
    <w:rsid w:val="00350A69"/>
    <w:rsid w:val="003572D8"/>
    <w:rsid w:val="00363DCF"/>
    <w:rsid w:val="00367AFB"/>
    <w:rsid w:val="0037518D"/>
    <w:rsid w:val="00375843"/>
    <w:rsid w:val="00376716"/>
    <w:rsid w:val="00377F07"/>
    <w:rsid w:val="00382423"/>
    <w:rsid w:val="00386AA5"/>
    <w:rsid w:val="00386E02"/>
    <w:rsid w:val="0039473F"/>
    <w:rsid w:val="0039486E"/>
    <w:rsid w:val="00396192"/>
    <w:rsid w:val="00397223"/>
    <w:rsid w:val="00397A44"/>
    <w:rsid w:val="003A1F87"/>
    <w:rsid w:val="003A2A4E"/>
    <w:rsid w:val="003A4760"/>
    <w:rsid w:val="003A49FE"/>
    <w:rsid w:val="003A70C2"/>
    <w:rsid w:val="003B3DC6"/>
    <w:rsid w:val="003B5D8B"/>
    <w:rsid w:val="003B7CD6"/>
    <w:rsid w:val="003C0800"/>
    <w:rsid w:val="003C4F8A"/>
    <w:rsid w:val="003D27BF"/>
    <w:rsid w:val="003D416A"/>
    <w:rsid w:val="003D7B3B"/>
    <w:rsid w:val="003E5280"/>
    <w:rsid w:val="003E65AF"/>
    <w:rsid w:val="003E766B"/>
    <w:rsid w:val="003F0F27"/>
    <w:rsid w:val="003F1EC5"/>
    <w:rsid w:val="003F75EA"/>
    <w:rsid w:val="0040052B"/>
    <w:rsid w:val="00413C37"/>
    <w:rsid w:val="00426ED3"/>
    <w:rsid w:val="004276A3"/>
    <w:rsid w:val="00430B91"/>
    <w:rsid w:val="004313BD"/>
    <w:rsid w:val="0043166C"/>
    <w:rsid w:val="00431A27"/>
    <w:rsid w:val="00432F5E"/>
    <w:rsid w:val="004342B8"/>
    <w:rsid w:val="00434A95"/>
    <w:rsid w:val="004408B3"/>
    <w:rsid w:val="00440D78"/>
    <w:rsid w:val="00441F19"/>
    <w:rsid w:val="0044267E"/>
    <w:rsid w:val="004436AC"/>
    <w:rsid w:val="004446E6"/>
    <w:rsid w:val="004460F1"/>
    <w:rsid w:val="00446BC3"/>
    <w:rsid w:val="00450168"/>
    <w:rsid w:val="00450A16"/>
    <w:rsid w:val="00452178"/>
    <w:rsid w:val="004528A8"/>
    <w:rsid w:val="0045517A"/>
    <w:rsid w:val="00456328"/>
    <w:rsid w:val="00462C5C"/>
    <w:rsid w:val="004653BD"/>
    <w:rsid w:val="004760DA"/>
    <w:rsid w:val="004763B1"/>
    <w:rsid w:val="004777B7"/>
    <w:rsid w:val="00477DE8"/>
    <w:rsid w:val="00481317"/>
    <w:rsid w:val="004814E1"/>
    <w:rsid w:val="00484B2C"/>
    <w:rsid w:val="00487D97"/>
    <w:rsid w:val="00487DC0"/>
    <w:rsid w:val="00490596"/>
    <w:rsid w:val="00497897"/>
    <w:rsid w:val="004B1FD1"/>
    <w:rsid w:val="004C21C1"/>
    <w:rsid w:val="004C3AF7"/>
    <w:rsid w:val="004C4D73"/>
    <w:rsid w:val="004C558C"/>
    <w:rsid w:val="004C5A50"/>
    <w:rsid w:val="004D1383"/>
    <w:rsid w:val="004D3993"/>
    <w:rsid w:val="004D47CE"/>
    <w:rsid w:val="004E388B"/>
    <w:rsid w:val="004F113E"/>
    <w:rsid w:val="004F120A"/>
    <w:rsid w:val="005025D0"/>
    <w:rsid w:val="00502C29"/>
    <w:rsid w:val="005036C7"/>
    <w:rsid w:val="00505BE1"/>
    <w:rsid w:val="005068BB"/>
    <w:rsid w:val="00510CDF"/>
    <w:rsid w:val="00511B7D"/>
    <w:rsid w:val="00511D75"/>
    <w:rsid w:val="005140E0"/>
    <w:rsid w:val="00514ECA"/>
    <w:rsid w:val="005173A1"/>
    <w:rsid w:val="005175A5"/>
    <w:rsid w:val="00520245"/>
    <w:rsid w:val="00520593"/>
    <w:rsid w:val="00522476"/>
    <w:rsid w:val="00530638"/>
    <w:rsid w:val="00534749"/>
    <w:rsid w:val="00535133"/>
    <w:rsid w:val="00536F57"/>
    <w:rsid w:val="00546E85"/>
    <w:rsid w:val="00546EB2"/>
    <w:rsid w:val="0055207E"/>
    <w:rsid w:val="005568A8"/>
    <w:rsid w:val="00565C58"/>
    <w:rsid w:val="0056730E"/>
    <w:rsid w:val="005713ED"/>
    <w:rsid w:val="005739AD"/>
    <w:rsid w:val="00574C1D"/>
    <w:rsid w:val="00583D12"/>
    <w:rsid w:val="0058680A"/>
    <w:rsid w:val="005908C5"/>
    <w:rsid w:val="005945A2"/>
    <w:rsid w:val="005A2672"/>
    <w:rsid w:val="005A2BF2"/>
    <w:rsid w:val="005A42C4"/>
    <w:rsid w:val="005B3555"/>
    <w:rsid w:val="005B5D67"/>
    <w:rsid w:val="005C28DA"/>
    <w:rsid w:val="005C2C9E"/>
    <w:rsid w:val="005C6BBC"/>
    <w:rsid w:val="005D4A86"/>
    <w:rsid w:val="005D7C93"/>
    <w:rsid w:val="005E2A87"/>
    <w:rsid w:val="005E2F5C"/>
    <w:rsid w:val="005E75E2"/>
    <w:rsid w:val="005E7B98"/>
    <w:rsid w:val="005F1D8C"/>
    <w:rsid w:val="005F483E"/>
    <w:rsid w:val="005F5B18"/>
    <w:rsid w:val="005F73D9"/>
    <w:rsid w:val="006043FA"/>
    <w:rsid w:val="00615953"/>
    <w:rsid w:val="0061655E"/>
    <w:rsid w:val="0062250B"/>
    <w:rsid w:val="0062322C"/>
    <w:rsid w:val="006314AC"/>
    <w:rsid w:val="00631A14"/>
    <w:rsid w:val="006352AE"/>
    <w:rsid w:val="00641D18"/>
    <w:rsid w:val="00642460"/>
    <w:rsid w:val="00644126"/>
    <w:rsid w:val="00645117"/>
    <w:rsid w:val="006476C3"/>
    <w:rsid w:val="00651856"/>
    <w:rsid w:val="00653104"/>
    <w:rsid w:val="00654E0A"/>
    <w:rsid w:val="00657B73"/>
    <w:rsid w:val="006714B2"/>
    <w:rsid w:val="006725AF"/>
    <w:rsid w:val="00674180"/>
    <w:rsid w:val="00676486"/>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40F9"/>
    <w:rsid w:val="006B5253"/>
    <w:rsid w:val="006B733F"/>
    <w:rsid w:val="006B7461"/>
    <w:rsid w:val="006B76F2"/>
    <w:rsid w:val="006C09FF"/>
    <w:rsid w:val="006C251D"/>
    <w:rsid w:val="006D7405"/>
    <w:rsid w:val="006F14FE"/>
    <w:rsid w:val="006F1AB1"/>
    <w:rsid w:val="006F50DD"/>
    <w:rsid w:val="00701B41"/>
    <w:rsid w:val="007052A3"/>
    <w:rsid w:val="00715D92"/>
    <w:rsid w:val="007215F1"/>
    <w:rsid w:val="0072166C"/>
    <w:rsid w:val="007248A4"/>
    <w:rsid w:val="00724A52"/>
    <w:rsid w:val="00726F19"/>
    <w:rsid w:val="00727452"/>
    <w:rsid w:val="00727A93"/>
    <w:rsid w:val="00731B24"/>
    <w:rsid w:val="007333B2"/>
    <w:rsid w:val="00737B53"/>
    <w:rsid w:val="00742927"/>
    <w:rsid w:val="00742E9E"/>
    <w:rsid w:val="00742EA7"/>
    <w:rsid w:val="00745130"/>
    <w:rsid w:val="007454C1"/>
    <w:rsid w:val="007477F8"/>
    <w:rsid w:val="00747840"/>
    <w:rsid w:val="00754236"/>
    <w:rsid w:val="007639C1"/>
    <w:rsid w:val="007667A3"/>
    <w:rsid w:val="007731C7"/>
    <w:rsid w:val="007731FD"/>
    <w:rsid w:val="00775DBE"/>
    <w:rsid w:val="007764B9"/>
    <w:rsid w:val="00782C30"/>
    <w:rsid w:val="00782F29"/>
    <w:rsid w:val="00786B61"/>
    <w:rsid w:val="00793CA0"/>
    <w:rsid w:val="00797B8C"/>
    <w:rsid w:val="007A0B26"/>
    <w:rsid w:val="007A0B8E"/>
    <w:rsid w:val="007A5F26"/>
    <w:rsid w:val="007A78E3"/>
    <w:rsid w:val="007B64F9"/>
    <w:rsid w:val="007B7FE9"/>
    <w:rsid w:val="007C44A6"/>
    <w:rsid w:val="007D41AA"/>
    <w:rsid w:val="007D5FE5"/>
    <w:rsid w:val="007D7F3B"/>
    <w:rsid w:val="007E0F6A"/>
    <w:rsid w:val="007E294B"/>
    <w:rsid w:val="007E4E71"/>
    <w:rsid w:val="007F0444"/>
    <w:rsid w:val="007F2742"/>
    <w:rsid w:val="00806F2B"/>
    <w:rsid w:val="0081026F"/>
    <w:rsid w:val="00813AF2"/>
    <w:rsid w:val="008140AA"/>
    <w:rsid w:val="00814795"/>
    <w:rsid w:val="0081496E"/>
    <w:rsid w:val="00815554"/>
    <w:rsid w:val="00823F59"/>
    <w:rsid w:val="0083267A"/>
    <w:rsid w:val="008344A6"/>
    <w:rsid w:val="00834626"/>
    <w:rsid w:val="00834D22"/>
    <w:rsid w:val="00836E1B"/>
    <w:rsid w:val="00840783"/>
    <w:rsid w:val="00845482"/>
    <w:rsid w:val="00845F1E"/>
    <w:rsid w:val="00847336"/>
    <w:rsid w:val="008478D8"/>
    <w:rsid w:val="008533BF"/>
    <w:rsid w:val="00855BF0"/>
    <w:rsid w:val="00860645"/>
    <w:rsid w:val="00864501"/>
    <w:rsid w:val="00867303"/>
    <w:rsid w:val="00871C2E"/>
    <w:rsid w:val="00873696"/>
    <w:rsid w:val="00877E09"/>
    <w:rsid w:val="00887FAD"/>
    <w:rsid w:val="00890C29"/>
    <w:rsid w:val="00893161"/>
    <w:rsid w:val="00893BCE"/>
    <w:rsid w:val="00894161"/>
    <w:rsid w:val="00894542"/>
    <w:rsid w:val="00894781"/>
    <w:rsid w:val="00897450"/>
    <w:rsid w:val="0089771F"/>
    <w:rsid w:val="00897B9C"/>
    <w:rsid w:val="008A5CE3"/>
    <w:rsid w:val="008B00DD"/>
    <w:rsid w:val="008B11C8"/>
    <w:rsid w:val="008C01F6"/>
    <w:rsid w:val="008C02B3"/>
    <w:rsid w:val="008C14C9"/>
    <w:rsid w:val="008C18C1"/>
    <w:rsid w:val="008C3D14"/>
    <w:rsid w:val="008D458D"/>
    <w:rsid w:val="008E6B61"/>
    <w:rsid w:val="008E7885"/>
    <w:rsid w:val="008F50C3"/>
    <w:rsid w:val="008F5130"/>
    <w:rsid w:val="009041FF"/>
    <w:rsid w:val="009047FE"/>
    <w:rsid w:val="009067C0"/>
    <w:rsid w:val="009069C1"/>
    <w:rsid w:val="00910403"/>
    <w:rsid w:val="00911AF9"/>
    <w:rsid w:val="00914161"/>
    <w:rsid w:val="00923A04"/>
    <w:rsid w:val="00925985"/>
    <w:rsid w:val="00925A06"/>
    <w:rsid w:val="00934F0F"/>
    <w:rsid w:val="00944EA0"/>
    <w:rsid w:val="00945460"/>
    <w:rsid w:val="00945973"/>
    <w:rsid w:val="00947A2C"/>
    <w:rsid w:val="00951393"/>
    <w:rsid w:val="009532B5"/>
    <w:rsid w:val="00953858"/>
    <w:rsid w:val="00960B38"/>
    <w:rsid w:val="00970504"/>
    <w:rsid w:val="00976765"/>
    <w:rsid w:val="00976E81"/>
    <w:rsid w:val="009831A3"/>
    <w:rsid w:val="00984872"/>
    <w:rsid w:val="009927B7"/>
    <w:rsid w:val="00992897"/>
    <w:rsid w:val="00993062"/>
    <w:rsid w:val="009A20D8"/>
    <w:rsid w:val="009A4546"/>
    <w:rsid w:val="009B1FED"/>
    <w:rsid w:val="009B33B6"/>
    <w:rsid w:val="009B5E82"/>
    <w:rsid w:val="009B66D0"/>
    <w:rsid w:val="009B7BE4"/>
    <w:rsid w:val="009C18FF"/>
    <w:rsid w:val="009C3A4D"/>
    <w:rsid w:val="009C5BBA"/>
    <w:rsid w:val="009D00C0"/>
    <w:rsid w:val="009D0AA6"/>
    <w:rsid w:val="009D15F9"/>
    <w:rsid w:val="009D2CE8"/>
    <w:rsid w:val="009D3029"/>
    <w:rsid w:val="009D3157"/>
    <w:rsid w:val="009D3EB1"/>
    <w:rsid w:val="009D6A9D"/>
    <w:rsid w:val="009E415D"/>
    <w:rsid w:val="009E5D16"/>
    <w:rsid w:val="009F1F13"/>
    <w:rsid w:val="009F3AB7"/>
    <w:rsid w:val="009F4982"/>
    <w:rsid w:val="009F5BB1"/>
    <w:rsid w:val="009F6E99"/>
    <w:rsid w:val="009F7176"/>
    <w:rsid w:val="00A00241"/>
    <w:rsid w:val="00A01074"/>
    <w:rsid w:val="00A038B8"/>
    <w:rsid w:val="00A1056E"/>
    <w:rsid w:val="00A107E0"/>
    <w:rsid w:val="00A13745"/>
    <w:rsid w:val="00A172FC"/>
    <w:rsid w:val="00A20C86"/>
    <w:rsid w:val="00A24C87"/>
    <w:rsid w:val="00A32513"/>
    <w:rsid w:val="00A3410C"/>
    <w:rsid w:val="00A3496D"/>
    <w:rsid w:val="00A36905"/>
    <w:rsid w:val="00A4274F"/>
    <w:rsid w:val="00A454DE"/>
    <w:rsid w:val="00A508A1"/>
    <w:rsid w:val="00A54705"/>
    <w:rsid w:val="00A548F0"/>
    <w:rsid w:val="00A55570"/>
    <w:rsid w:val="00A556F6"/>
    <w:rsid w:val="00A63F39"/>
    <w:rsid w:val="00A65CE3"/>
    <w:rsid w:val="00A756FA"/>
    <w:rsid w:val="00A769AF"/>
    <w:rsid w:val="00A7750B"/>
    <w:rsid w:val="00A80C52"/>
    <w:rsid w:val="00A84816"/>
    <w:rsid w:val="00A84DA0"/>
    <w:rsid w:val="00A87E26"/>
    <w:rsid w:val="00A91EA7"/>
    <w:rsid w:val="00A9532F"/>
    <w:rsid w:val="00A95554"/>
    <w:rsid w:val="00A95D00"/>
    <w:rsid w:val="00A967E6"/>
    <w:rsid w:val="00A96D22"/>
    <w:rsid w:val="00AA4D56"/>
    <w:rsid w:val="00AA6E5E"/>
    <w:rsid w:val="00AB082F"/>
    <w:rsid w:val="00AB10AC"/>
    <w:rsid w:val="00AB5B94"/>
    <w:rsid w:val="00AB6279"/>
    <w:rsid w:val="00AC0906"/>
    <w:rsid w:val="00AC2089"/>
    <w:rsid w:val="00AC335D"/>
    <w:rsid w:val="00AC73E1"/>
    <w:rsid w:val="00AD0A60"/>
    <w:rsid w:val="00AD2DDC"/>
    <w:rsid w:val="00AD3F0B"/>
    <w:rsid w:val="00AD7A22"/>
    <w:rsid w:val="00AE57E6"/>
    <w:rsid w:val="00AF1362"/>
    <w:rsid w:val="00AF2EF7"/>
    <w:rsid w:val="00AF559D"/>
    <w:rsid w:val="00B005C1"/>
    <w:rsid w:val="00B0209A"/>
    <w:rsid w:val="00B11F35"/>
    <w:rsid w:val="00B127E2"/>
    <w:rsid w:val="00B1502F"/>
    <w:rsid w:val="00B15A6A"/>
    <w:rsid w:val="00B21507"/>
    <w:rsid w:val="00B237E6"/>
    <w:rsid w:val="00B26875"/>
    <w:rsid w:val="00B330F2"/>
    <w:rsid w:val="00B33E02"/>
    <w:rsid w:val="00B47C82"/>
    <w:rsid w:val="00B519CD"/>
    <w:rsid w:val="00B542B7"/>
    <w:rsid w:val="00B545AB"/>
    <w:rsid w:val="00B61B57"/>
    <w:rsid w:val="00B64BD3"/>
    <w:rsid w:val="00B66E5A"/>
    <w:rsid w:val="00B679FA"/>
    <w:rsid w:val="00B70C58"/>
    <w:rsid w:val="00B70D57"/>
    <w:rsid w:val="00B71008"/>
    <w:rsid w:val="00B753CD"/>
    <w:rsid w:val="00B754DF"/>
    <w:rsid w:val="00B76F03"/>
    <w:rsid w:val="00B8359E"/>
    <w:rsid w:val="00B83910"/>
    <w:rsid w:val="00B84730"/>
    <w:rsid w:val="00B8601E"/>
    <w:rsid w:val="00B86132"/>
    <w:rsid w:val="00B9392C"/>
    <w:rsid w:val="00B96BF9"/>
    <w:rsid w:val="00B97F87"/>
    <w:rsid w:val="00BA0B44"/>
    <w:rsid w:val="00BA56AC"/>
    <w:rsid w:val="00BA6D21"/>
    <w:rsid w:val="00BB280B"/>
    <w:rsid w:val="00BB5E67"/>
    <w:rsid w:val="00BB7FB2"/>
    <w:rsid w:val="00BC182A"/>
    <w:rsid w:val="00BC2D3B"/>
    <w:rsid w:val="00BD434E"/>
    <w:rsid w:val="00BD5565"/>
    <w:rsid w:val="00BD5E08"/>
    <w:rsid w:val="00BD603C"/>
    <w:rsid w:val="00BE0FAE"/>
    <w:rsid w:val="00C10211"/>
    <w:rsid w:val="00C1496D"/>
    <w:rsid w:val="00C17B2C"/>
    <w:rsid w:val="00C20825"/>
    <w:rsid w:val="00C234D2"/>
    <w:rsid w:val="00C235CC"/>
    <w:rsid w:val="00C24100"/>
    <w:rsid w:val="00C30173"/>
    <w:rsid w:val="00C424D2"/>
    <w:rsid w:val="00C43F07"/>
    <w:rsid w:val="00C459AD"/>
    <w:rsid w:val="00C521D2"/>
    <w:rsid w:val="00C53593"/>
    <w:rsid w:val="00C637C4"/>
    <w:rsid w:val="00C65EE7"/>
    <w:rsid w:val="00C709E2"/>
    <w:rsid w:val="00C70FE1"/>
    <w:rsid w:val="00C71375"/>
    <w:rsid w:val="00C72284"/>
    <w:rsid w:val="00C72960"/>
    <w:rsid w:val="00C76641"/>
    <w:rsid w:val="00C76DC2"/>
    <w:rsid w:val="00C82DF8"/>
    <w:rsid w:val="00C835B6"/>
    <w:rsid w:val="00C85BB1"/>
    <w:rsid w:val="00C9160A"/>
    <w:rsid w:val="00C926BC"/>
    <w:rsid w:val="00C927AC"/>
    <w:rsid w:val="00C93A0B"/>
    <w:rsid w:val="00C947A7"/>
    <w:rsid w:val="00C96C86"/>
    <w:rsid w:val="00CA230E"/>
    <w:rsid w:val="00CA30B3"/>
    <w:rsid w:val="00CB06C7"/>
    <w:rsid w:val="00CB1507"/>
    <w:rsid w:val="00CB3A12"/>
    <w:rsid w:val="00CC0806"/>
    <w:rsid w:val="00CC2BE4"/>
    <w:rsid w:val="00CD3B64"/>
    <w:rsid w:val="00CD5B67"/>
    <w:rsid w:val="00CD7E7E"/>
    <w:rsid w:val="00CE3368"/>
    <w:rsid w:val="00CE5D96"/>
    <w:rsid w:val="00CE5F79"/>
    <w:rsid w:val="00CE6089"/>
    <w:rsid w:val="00CF228B"/>
    <w:rsid w:val="00CF3432"/>
    <w:rsid w:val="00CF3F64"/>
    <w:rsid w:val="00CF6253"/>
    <w:rsid w:val="00D01B7C"/>
    <w:rsid w:val="00D01F7D"/>
    <w:rsid w:val="00D0361F"/>
    <w:rsid w:val="00D03714"/>
    <w:rsid w:val="00D06D04"/>
    <w:rsid w:val="00D1185F"/>
    <w:rsid w:val="00D12EED"/>
    <w:rsid w:val="00D134EC"/>
    <w:rsid w:val="00D155AF"/>
    <w:rsid w:val="00D15C0D"/>
    <w:rsid w:val="00D1725B"/>
    <w:rsid w:val="00D221B2"/>
    <w:rsid w:val="00D238EF"/>
    <w:rsid w:val="00D25F9C"/>
    <w:rsid w:val="00D31C2F"/>
    <w:rsid w:val="00D37E4D"/>
    <w:rsid w:val="00D43475"/>
    <w:rsid w:val="00D44688"/>
    <w:rsid w:val="00D50E60"/>
    <w:rsid w:val="00D531FE"/>
    <w:rsid w:val="00D543B8"/>
    <w:rsid w:val="00D544FE"/>
    <w:rsid w:val="00D62097"/>
    <w:rsid w:val="00D63831"/>
    <w:rsid w:val="00D6783A"/>
    <w:rsid w:val="00D6790B"/>
    <w:rsid w:val="00D67F4E"/>
    <w:rsid w:val="00D71CD5"/>
    <w:rsid w:val="00D75F8E"/>
    <w:rsid w:val="00D8109E"/>
    <w:rsid w:val="00D85038"/>
    <w:rsid w:val="00D87795"/>
    <w:rsid w:val="00D90424"/>
    <w:rsid w:val="00D90F79"/>
    <w:rsid w:val="00D91F5B"/>
    <w:rsid w:val="00D964B8"/>
    <w:rsid w:val="00D967B8"/>
    <w:rsid w:val="00DA0199"/>
    <w:rsid w:val="00DA07D9"/>
    <w:rsid w:val="00DA0BF0"/>
    <w:rsid w:val="00DA0EE2"/>
    <w:rsid w:val="00DA3897"/>
    <w:rsid w:val="00DA40F0"/>
    <w:rsid w:val="00DB60C4"/>
    <w:rsid w:val="00DB6AB6"/>
    <w:rsid w:val="00DC13F0"/>
    <w:rsid w:val="00DD39B4"/>
    <w:rsid w:val="00DE0D00"/>
    <w:rsid w:val="00DE25F5"/>
    <w:rsid w:val="00DF0A34"/>
    <w:rsid w:val="00DF0D1F"/>
    <w:rsid w:val="00DF27A8"/>
    <w:rsid w:val="00DF3664"/>
    <w:rsid w:val="00DF4344"/>
    <w:rsid w:val="00E021D8"/>
    <w:rsid w:val="00E06C7A"/>
    <w:rsid w:val="00E06E16"/>
    <w:rsid w:val="00E07030"/>
    <w:rsid w:val="00E11C9F"/>
    <w:rsid w:val="00E12775"/>
    <w:rsid w:val="00E14B68"/>
    <w:rsid w:val="00E164BC"/>
    <w:rsid w:val="00E21003"/>
    <w:rsid w:val="00E241C3"/>
    <w:rsid w:val="00E245C0"/>
    <w:rsid w:val="00E24905"/>
    <w:rsid w:val="00E30BF4"/>
    <w:rsid w:val="00E354F6"/>
    <w:rsid w:val="00E611E9"/>
    <w:rsid w:val="00E652E0"/>
    <w:rsid w:val="00E75F13"/>
    <w:rsid w:val="00E839DC"/>
    <w:rsid w:val="00E91837"/>
    <w:rsid w:val="00E92BBD"/>
    <w:rsid w:val="00E97029"/>
    <w:rsid w:val="00EA3216"/>
    <w:rsid w:val="00EA3F4A"/>
    <w:rsid w:val="00EA4552"/>
    <w:rsid w:val="00EA6A80"/>
    <w:rsid w:val="00EA72B2"/>
    <w:rsid w:val="00EA7F07"/>
    <w:rsid w:val="00EB2D5B"/>
    <w:rsid w:val="00EB32F4"/>
    <w:rsid w:val="00EC2159"/>
    <w:rsid w:val="00ED2938"/>
    <w:rsid w:val="00ED395B"/>
    <w:rsid w:val="00ED5E4F"/>
    <w:rsid w:val="00EE05D8"/>
    <w:rsid w:val="00EE4319"/>
    <w:rsid w:val="00EE520E"/>
    <w:rsid w:val="00EE5E84"/>
    <w:rsid w:val="00EF2D79"/>
    <w:rsid w:val="00F02D33"/>
    <w:rsid w:val="00F06595"/>
    <w:rsid w:val="00F10489"/>
    <w:rsid w:val="00F10ADD"/>
    <w:rsid w:val="00F12246"/>
    <w:rsid w:val="00F12628"/>
    <w:rsid w:val="00F148F5"/>
    <w:rsid w:val="00F14989"/>
    <w:rsid w:val="00F200FC"/>
    <w:rsid w:val="00F2433B"/>
    <w:rsid w:val="00F26607"/>
    <w:rsid w:val="00F34416"/>
    <w:rsid w:val="00F34B61"/>
    <w:rsid w:val="00F35495"/>
    <w:rsid w:val="00F411C3"/>
    <w:rsid w:val="00F669F3"/>
    <w:rsid w:val="00F7010F"/>
    <w:rsid w:val="00F71242"/>
    <w:rsid w:val="00F76CBD"/>
    <w:rsid w:val="00F80038"/>
    <w:rsid w:val="00F81234"/>
    <w:rsid w:val="00F83814"/>
    <w:rsid w:val="00F847A3"/>
    <w:rsid w:val="00F86255"/>
    <w:rsid w:val="00F9375D"/>
    <w:rsid w:val="00F95E13"/>
    <w:rsid w:val="00FA1036"/>
    <w:rsid w:val="00FA46C1"/>
    <w:rsid w:val="00FA7040"/>
    <w:rsid w:val="00FB1164"/>
    <w:rsid w:val="00FB6133"/>
    <w:rsid w:val="00FB7674"/>
    <w:rsid w:val="00FC0F39"/>
    <w:rsid w:val="00FC13EB"/>
    <w:rsid w:val="00FC30DE"/>
    <w:rsid w:val="00FD1368"/>
    <w:rsid w:val="00FD1FDC"/>
    <w:rsid w:val="00FD459D"/>
    <w:rsid w:val="00FD4703"/>
    <w:rsid w:val="00FD596D"/>
    <w:rsid w:val="00FE019D"/>
    <w:rsid w:val="00FE162C"/>
    <w:rsid w:val="00FE3102"/>
    <w:rsid w:val="00FF0963"/>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44A6"/>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7C44A6"/>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5F73D9"/>
    <w:pPr>
      <w:keepNext/>
      <w:keepLines/>
      <w:spacing w:before="360" w:after="12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44A6"/>
    <w:pPr>
      <w:numPr>
        <w:numId w:val="1"/>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7C44A6"/>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7C44A6"/>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7C44A6"/>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7C44A6"/>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ind w:right="72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7C44A6"/>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797B8C"/>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BlockTextCasebook">
    <w:name w:val="Block Text Casebook"/>
    <w:basedOn w:val="Normal"/>
    <w:next w:val="Normal"/>
    <w:link w:val="BlockTextCasebookChar"/>
    <w:qFormat/>
    <w:rsid w:val="007E0F6A"/>
    <w:pPr>
      <w:ind w:left="720" w:right="720"/>
    </w:pPr>
  </w:style>
  <w:style w:type="character" w:customStyle="1" w:styleId="BlockTextCasebookChar">
    <w:name w:val="Block Text Casebook Char"/>
    <w:basedOn w:val="DefaultParagraphFont"/>
    <w:link w:val="BlockTextCasebook"/>
    <w:rsid w:val="007E0F6A"/>
    <w:rPr>
      <w:rFonts w:ascii="Garamond" w:hAnsi="Garamond"/>
      <w:sz w:val="24"/>
    </w:rPr>
  </w:style>
  <w:style w:type="paragraph" w:customStyle="1" w:styleId="Blockquote1numbered">
    <w:name w:val="Blockquote 1 numbered"/>
    <w:basedOn w:val="Normal"/>
    <w:qFormat/>
    <w:rsid w:val="00823F59"/>
    <w:pPr>
      <w:tabs>
        <w:tab w:val="right" w:pos="504"/>
        <w:tab w:val="left" w:pos="7200"/>
      </w:tabs>
      <w:spacing w:before="160" w:after="160"/>
      <w:ind w:left="720" w:hanging="720"/>
      <w:jc w:val="left"/>
    </w:pPr>
    <w:rPr>
      <w:iCs/>
      <w:szCs w:val="24"/>
    </w:rPr>
  </w:style>
  <w:style w:type="paragraph" w:customStyle="1" w:styleId="footsep">
    <w:name w:val="foot_sep"/>
    <w:basedOn w:val="Normal"/>
    <w:link w:val="footsepChar"/>
    <w:rsid w:val="00823F59"/>
    <w:pPr>
      <w:spacing w:after="0" w:line="240" w:lineRule="auto"/>
      <w:jc w:val="left"/>
    </w:pPr>
    <w:rPr>
      <w:rFonts w:ascii="Times New Roman" w:eastAsia="Times New Roman" w:hAnsi="Times New Roman" w:cs="Times New Roman"/>
      <w:sz w:val="18"/>
      <w:szCs w:val="18"/>
    </w:rPr>
  </w:style>
  <w:style w:type="character" w:customStyle="1" w:styleId="footsepChar">
    <w:name w:val="foot_sep Char"/>
    <w:link w:val="footsep"/>
    <w:rsid w:val="00823F59"/>
    <w:rPr>
      <w:rFonts w:ascii="Times New Roman" w:eastAsia="Times New Roman" w:hAnsi="Times New Roman" w:cs="Times New Roman"/>
      <w:sz w:val="18"/>
      <w:szCs w:val="18"/>
    </w:rPr>
  </w:style>
  <w:style w:type="paragraph" w:customStyle="1" w:styleId="Blockquote1first">
    <w:name w:val="Blockquote 1 first"/>
    <w:basedOn w:val="Normal"/>
    <w:qFormat/>
    <w:rsid w:val="007C44A6"/>
    <w:pPr>
      <w:spacing w:before="160" w:after="160"/>
      <w:ind w:left="720" w:right="720"/>
    </w:pPr>
    <w:rPr>
      <w:szCs w:val="24"/>
    </w:rPr>
  </w:style>
  <w:style w:type="paragraph" w:customStyle="1" w:styleId="BlockquoteInList">
    <w:name w:val="Blockquote In List"/>
    <w:basedOn w:val="Normal"/>
    <w:next w:val="Blockquote1numbered"/>
    <w:qFormat/>
    <w:rsid w:val="007C44A6"/>
    <w:pPr>
      <w:spacing w:before="160"/>
      <w:ind w:left="1440" w:right="720"/>
    </w:pPr>
    <w:rPr>
      <w:szCs w:val="24"/>
    </w:rPr>
  </w:style>
  <w:style w:type="character" w:customStyle="1" w:styleId="Heading2Char">
    <w:name w:val="Heading 2 Char"/>
    <w:basedOn w:val="DefaultParagraphFont"/>
    <w:link w:val="Heading2"/>
    <w:uiPriority w:val="9"/>
    <w:rsid w:val="007C44A6"/>
    <w:rPr>
      <w:rFonts w:ascii="Garamond" w:eastAsiaTheme="majorEastAsia" w:hAnsi="Garamond" w:cstheme="majorBidi"/>
      <w:b/>
      <w:color w:val="000000" w:themeColor="text1"/>
      <w:sz w:val="32"/>
      <w:szCs w:val="26"/>
      <w:lang w:eastAsia="ja-JP"/>
    </w:rPr>
  </w:style>
  <w:style w:type="paragraph" w:customStyle="1" w:styleId="JudgesName">
    <w:name w:val="Judge's Name"/>
    <w:basedOn w:val="Normal"/>
    <w:next w:val="Normal"/>
    <w:qFormat/>
    <w:rsid w:val="007C44A6"/>
    <w:pPr>
      <w:keepNext/>
      <w:spacing w:before="160" w:after="120"/>
    </w:pPr>
    <w:rPr>
      <w:szCs w:val="24"/>
    </w:rPr>
  </w:style>
  <w:style w:type="paragraph" w:customStyle="1" w:styleId="Questions">
    <w:name w:val="Questions"/>
    <w:basedOn w:val="Normal"/>
    <w:qFormat/>
    <w:rsid w:val="007C44A6"/>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Normalfirst">
    <w:name w:val="Normal first"/>
    <w:basedOn w:val="Normal"/>
    <w:next w:val="Normal"/>
    <w:qFormat/>
    <w:rsid w:val="00BA6D21"/>
    <w:pPr>
      <w:spacing w:after="0"/>
      <w:jc w:val="left"/>
    </w:pPr>
    <w:rPr>
      <w:szCs w:val="24"/>
    </w:rPr>
  </w:style>
  <w:style w:type="character" w:customStyle="1" w:styleId="Heading3Char">
    <w:name w:val="Heading 3 Char"/>
    <w:basedOn w:val="DefaultParagraphFont"/>
    <w:link w:val="Heading3"/>
    <w:uiPriority w:val="9"/>
    <w:rsid w:val="005F73D9"/>
    <w:rPr>
      <w:rFonts w:ascii="Garamond" w:eastAsiaTheme="majorEastAsia" w:hAnsi="Garamond" w:cstheme="majorBidi"/>
      <w:b/>
      <w:bCs/>
      <w:sz w:val="28"/>
      <w:szCs w:val="28"/>
      <w:lang w:eastAsia="ja-JP"/>
    </w:rPr>
  </w:style>
  <w:style w:type="paragraph" w:customStyle="1" w:styleId="SubjectHeader">
    <w:name w:val="Subject Header"/>
    <w:basedOn w:val="Heading1"/>
    <w:link w:val="SubjectHeaderChar"/>
    <w:qFormat/>
    <w:rsid w:val="00E11C9F"/>
    <w:pPr>
      <w:spacing w:after="240"/>
      <w:outlineLvl w:val="1"/>
    </w:pPr>
  </w:style>
  <w:style w:type="character" w:customStyle="1" w:styleId="SubjectHeaderChar">
    <w:name w:val="Subject Header Char"/>
    <w:basedOn w:val="Heading1Char"/>
    <w:link w:val="SubjectHeader"/>
    <w:rsid w:val="00E11C9F"/>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E11C9F"/>
    <w:pPr>
      <w:ind w:left="504" w:hanging="504"/>
      <w:outlineLvl w:val="2"/>
    </w:pPr>
  </w:style>
  <w:style w:type="character" w:customStyle="1" w:styleId="Sub-SectionHeadingChar">
    <w:name w:val="Sub-Section Heading Char"/>
    <w:basedOn w:val="Heading2Char"/>
    <w:link w:val="Sub-SectionHeading"/>
    <w:rsid w:val="00E11C9F"/>
    <w:rPr>
      <w:rFonts w:ascii="Garamond" w:eastAsiaTheme="majorEastAsia" w:hAnsi="Garamond" w:cstheme="majorBidi"/>
      <w:b/>
      <w:color w:val="000000" w:themeColor="text1"/>
      <w:sz w:val="32"/>
      <w:szCs w:val="26"/>
      <w:lang w:eastAsia="ja-JP"/>
    </w:rPr>
  </w:style>
  <w:style w:type="paragraph" w:customStyle="1" w:styleId="TopicTitle">
    <w:name w:val="Topic Title"/>
    <w:basedOn w:val="Heading3"/>
    <w:link w:val="TopicTitleChar"/>
    <w:qFormat/>
    <w:rsid w:val="00E11C9F"/>
    <w:pPr>
      <w:outlineLvl w:val="3"/>
    </w:pPr>
  </w:style>
  <w:style w:type="character" w:customStyle="1" w:styleId="TopicTitleChar">
    <w:name w:val="Topic Title Char"/>
    <w:basedOn w:val="Heading3Char"/>
    <w:link w:val="TopicTitle"/>
    <w:rsid w:val="00E11C9F"/>
    <w:rPr>
      <w:rFonts w:ascii="Garamond" w:eastAsiaTheme="majorEastAsia" w:hAnsi="Garamond" w:cstheme="majorBidi"/>
      <w:b/>
      <w:bCs/>
      <w:sz w:val="28"/>
      <w:szCs w:val="28"/>
      <w:lang w:eastAsia="ja-JP"/>
    </w:rPr>
  </w:style>
  <w:style w:type="paragraph" w:customStyle="1" w:styleId="ChapterTitle">
    <w:name w:val="Chapter Title"/>
    <w:basedOn w:val="Heading1"/>
    <w:link w:val="ChapterTitleChar"/>
    <w:qFormat/>
    <w:rsid w:val="004436AC"/>
    <w:pPr>
      <w:spacing w:after="240"/>
      <w:jc w:val="center"/>
    </w:pPr>
    <w:rPr>
      <w:sz w:val="48"/>
      <w:szCs w:val="48"/>
    </w:rPr>
  </w:style>
  <w:style w:type="character" w:customStyle="1" w:styleId="ChapterTitleChar">
    <w:name w:val="Chapter Title Char"/>
    <w:basedOn w:val="Heading1Char"/>
    <w:link w:val="ChapterTitle"/>
    <w:rsid w:val="004436AC"/>
    <w:rPr>
      <w:rFonts w:ascii="Garamond" w:eastAsiaTheme="majorEastAsia" w:hAnsi="Garamond" w:cstheme="majorBidi"/>
      <w:b/>
      <w:color w:val="000000" w:themeColor="text1"/>
      <w:sz w:val="48"/>
      <w:szCs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4180167">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CC69-CAAB-374E-AB08-6A51D63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5</cp:revision>
  <dcterms:created xsi:type="dcterms:W3CDTF">2024-10-18T16:40:00Z</dcterms:created>
  <dcterms:modified xsi:type="dcterms:W3CDTF">2024-10-20T14:54:00Z</dcterms:modified>
</cp:coreProperties>
</file>